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C7F5" w14:textId="2E6842FC" w:rsidR="001B390E" w:rsidRPr="00402484" w:rsidRDefault="001B390E" w:rsidP="001B390E">
      <w:pPr>
        <w:tabs>
          <w:tab w:val="right" w:pos="10065"/>
        </w:tabs>
        <w:rPr>
          <w:rFonts w:ascii="Calibri" w:hAnsi="Calibri"/>
          <w:szCs w:val="24"/>
          <w:lang w:val="hu"/>
        </w:rPr>
      </w:pPr>
      <w:r>
        <w:rPr>
          <w:rFonts w:ascii="Calibri" w:hAnsi="Calibri"/>
          <w:szCs w:val="24"/>
          <w:lang w:val="hu"/>
        </w:rPr>
        <w:tab/>
        <w:t xml:space="preserve">Schönaich, 2022. július </w:t>
      </w:r>
      <w:r w:rsidR="00402484">
        <w:rPr>
          <w:rFonts w:ascii="Calibri" w:hAnsi="Calibri"/>
          <w:szCs w:val="24"/>
          <w:lang w:val="hu"/>
        </w:rPr>
        <w:t>8</w:t>
      </w:r>
      <w:r>
        <w:rPr>
          <w:rFonts w:ascii="Calibri" w:hAnsi="Calibri"/>
          <w:szCs w:val="24"/>
          <w:lang w:val="hu"/>
        </w:rPr>
        <w:t xml:space="preserve">. </w:t>
      </w:r>
    </w:p>
    <w:p w14:paraId="1C0A8729" w14:textId="044FCBD1" w:rsidR="00CE19E2" w:rsidRPr="00402484" w:rsidRDefault="00A262CE" w:rsidP="00CE19E2">
      <w:pPr>
        <w:spacing w:after="360"/>
        <w:rPr>
          <w:rFonts w:ascii="Calibri" w:hAnsi="Calibri"/>
          <w:b/>
          <w:sz w:val="32"/>
          <w:szCs w:val="24"/>
          <w:lang w:val="hu"/>
        </w:rPr>
      </w:pPr>
      <w:r>
        <w:rPr>
          <w:rFonts w:ascii="Calibri" w:hAnsi="Calibri"/>
          <w:b/>
          <w:bCs/>
          <w:sz w:val="32"/>
          <w:szCs w:val="24"/>
          <w:lang w:val="hu"/>
        </w:rPr>
        <w:t>A FAULHABER 75 éve</w:t>
      </w:r>
    </w:p>
    <w:p w14:paraId="43ACDA3F" w14:textId="77777777" w:rsidR="00CE19E2" w:rsidRPr="00402484" w:rsidRDefault="00CE19E2" w:rsidP="00CE19E2">
      <w:pPr>
        <w:spacing w:line="300" w:lineRule="auto"/>
        <w:rPr>
          <w:rFonts w:ascii="Calibri" w:hAnsi="Calibri"/>
          <w:lang w:val="hu"/>
        </w:rPr>
      </w:pPr>
    </w:p>
    <w:p w14:paraId="6BDF1D46" w14:textId="439A9C33" w:rsidR="00A262CE" w:rsidRPr="00402484" w:rsidRDefault="00A262CE" w:rsidP="00A262CE">
      <w:pPr>
        <w:rPr>
          <w:rFonts w:ascii="Calibri" w:hAnsi="Calibri" w:cs="Calibri"/>
          <w:lang w:val="hu"/>
        </w:rPr>
      </w:pPr>
      <w:r>
        <w:rPr>
          <w:rFonts w:ascii="Calibri" w:hAnsi="Calibri" w:cs="Calibri"/>
          <w:lang w:val="hu"/>
        </w:rPr>
        <w:t>A FAULHABER sikertörténete az 1940-es évek végén kezdődött, amikor egy fiatal mérnök, Dr. Fritz Faulhaber megalapította a „Feinmechanischen Werkstätten” vállalatot a németországi Schönaichban. A neves Voigtländer vállalat számára a „Vitessa” forradalmi fényképezőgép-modellen végzett korábbi fejlesztői munkája során már felmerült benne az ötlet, hogy a fényképezőgépben lévő film mozgatására elektromos motort használjon.</w:t>
      </w:r>
    </w:p>
    <w:p w14:paraId="6972F565" w14:textId="77777777" w:rsidR="00A262CE" w:rsidRPr="00402484" w:rsidRDefault="00A262CE" w:rsidP="00A262CE">
      <w:pPr>
        <w:rPr>
          <w:rFonts w:ascii="Calibri" w:hAnsi="Calibri" w:cs="Calibri"/>
          <w:lang w:val="hu"/>
        </w:rPr>
      </w:pPr>
    </w:p>
    <w:p w14:paraId="7A3D2457" w14:textId="2A811A1A" w:rsidR="00A262CE" w:rsidRPr="00402484" w:rsidRDefault="00A262CE" w:rsidP="00A262CE">
      <w:pPr>
        <w:rPr>
          <w:rFonts w:ascii="Calibri" w:hAnsi="Calibri" w:cs="Calibri"/>
          <w:lang w:val="hu"/>
        </w:rPr>
      </w:pPr>
      <w:r>
        <w:rPr>
          <w:rFonts w:ascii="Calibri" w:hAnsi="Calibri" w:cs="Calibri"/>
          <w:lang w:val="hu"/>
        </w:rPr>
        <w:t xml:space="preserve">Mivel azonban nem talált elég kicsi, illetve akkumulátorról működtetve is kellő hatékonyságú és teljesítményű motort, Dr. Fritz Faulhaber az 1950-es évek közepén saját megoldáson kezdett dolgozni. A </w:t>
      </w:r>
      <w:r>
        <w:rPr>
          <w:rFonts w:ascii="Calibri" w:hAnsi="Calibri" w:cs="Calibri"/>
          <w:color w:val="000000" w:themeColor="text1"/>
          <w:lang w:val="hu"/>
        </w:rPr>
        <w:t>vasmentes, önhordó, ferde tekercselésű konstrukcióval olyan innovatív hajtástechnológiát alkotott meg, amely nemcsak a kamerájával kapcsolatos problémát oldotta meg, hanem világszerte számos alkalmazási területen a jövő miniatürizálásának az alapjává vált.</w:t>
      </w:r>
    </w:p>
    <w:p w14:paraId="16A81917" w14:textId="77777777" w:rsidR="00A262CE" w:rsidRPr="00402484" w:rsidRDefault="00A262CE" w:rsidP="00A262CE">
      <w:pPr>
        <w:rPr>
          <w:rFonts w:ascii="Calibri" w:hAnsi="Calibri" w:cs="Calibri"/>
          <w:lang w:val="hu"/>
        </w:rPr>
      </w:pPr>
    </w:p>
    <w:p w14:paraId="49D74805" w14:textId="35D3163C" w:rsidR="00A262CE" w:rsidRPr="00402484" w:rsidRDefault="00A262CE" w:rsidP="00A262CE">
      <w:pPr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color w:val="000000" w:themeColor="text1"/>
          <w:lang w:val="hu"/>
        </w:rPr>
      </w:pPr>
      <w:r>
        <w:rPr>
          <w:rFonts w:ascii="Calibri" w:hAnsi="Calibri" w:cs="Calibri"/>
          <w:color w:val="000000" w:themeColor="text1"/>
          <w:lang w:val="hu"/>
        </w:rPr>
        <w:t>Azóta a FAULHABER innovatív mikrohajtási megoldásainak köszönhetően a folyamatos miniatürizálás globális trendjének élére állt. Az alapító egyszerre kreatív és pragmatikus szellemisége a mai napig meghatározza a vállalatot. A FAULHABER vállalatnál távlatokban gondolkozunk, folyamatosan figyeljük a piacot, és proaktív megközelítést alkalmazunk, vagyis – ahogy az alapító fia, ifjabb Dr. Fritz Faulhaber szerényen fogalmazott: „Az a filozófiánk, hogy technológiailag mindig orrhosszal vezessünk – de ez az orr nem kell, hogy egy méter hosszú legyen.”</w:t>
      </w:r>
    </w:p>
    <w:p w14:paraId="6F1A95EF" w14:textId="1CC06C61" w:rsidR="00FB5852" w:rsidRPr="00402484" w:rsidRDefault="00A262CE" w:rsidP="00A262CE">
      <w:pPr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color w:val="000000" w:themeColor="text1"/>
          <w:lang w:val="hu"/>
        </w:rPr>
      </w:pPr>
      <w:r>
        <w:rPr>
          <w:rFonts w:ascii="Calibri" w:hAnsi="Calibri" w:cs="Calibri"/>
          <w:color w:val="000000" w:themeColor="text1"/>
          <w:lang w:val="hu"/>
        </w:rPr>
        <w:t>Hagyományos családi vállalkozásként a FAULHABER nagyra értékeli, hogy anélkül hozhat független üzleti döntéseket, hogy harmadik fél érdekeinek kellene megfelelnie. Ennek egyik fontos aspektusa az alapvető kutatás finanszírozása, aminek révén – alapítónk filozófiájának megfelelően – mindig olyan hajtástechnológiák lehetnek a tarsolyunkban, amelyekkel készen tudunk állni a jövő trendjeire, még jóval a vásárlói igények felmerülése előtt. Töretlen sikerünk egyik oka, hogy már korai szakaszban fel tudjuk ismerni az innovatív hajtásrendszerek új alkalmazási területeit.</w:t>
      </w:r>
    </w:p>
    <w:p w14:paraId="1494CBDF" w14:textId="3534D1A9" w:rsidR="00A262CE" w:rsidRPr="00402484" w:rsidRDefault="00A262CE" w:rsidP="00A262CE">
      <w:pPr>
        <w:autoSpaceDE w:val="0"/>
        <w:autoSpaceDN w:val="0"/>
        <w:adjustRightInd w:val="0"/>
        <w:spacing w:after="200" w:line="276" w:lineRule="auto"/>
        <w:ind w:right="-766"/>
        <w:rPr>
          <w:rFonts w:ascii="Calibri" w:hAnsi="Calibri" w:cs="Calibri"/>
          <w:color w:val="000000" w:themeColor="text1"/>
          <w:lang w:val="hu"/>
        </w:rPr>
      </w:pPr>
      <w:r>
        <w:rPr>
          <w:rFonts w:ascii="Calibri" w:hAnsi="Calibri" w:cs="Calibri"/>
          <w:color w:val="000000" w:themeColor="text1"/>
          <w:lang w:val="hu"/>
        </w:rPr>
        <w:t>Az elmúlt 75 év során a FAULHABER vállalatcsalád számos új taggal bővült világszerte. Ezek a vállalatok rendkívül jól együttműködnek egymással – nem csupán a termékfejlesztés, hanem a helyszínek közötti szinkronizált gyártás érdekében is. A vállalat 75. évfordulója éppen egybeesik a FAULHABER svájci jelenlétének, vagyis a Minimotor S.A. vállalatnak a 60. évfordulójával.</w:t>
      </w:r>
    </w:p>
    <w:p w14:paraId="2B5DED73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4D6B1A89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20E5D7BB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2C91F23B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76069E57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76F578CC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42281A6D" w14:textId="20C45B90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lang w:val="hu"/>
        </w:rPr>
      </w:pPr>
      <w:r>
        <w:rPr>
          <w:rFonts w:ascii="Calibri" w:hAnsi="Calibri" w:cs="Calibri"/>
          <w:lang w:val="hu"/>
        </w:rPr>
        <w:lastRenderedPageBreak/>
        <w:t>Technológiailag élen járunk a miniatűr és mikro hajtásrendszerek terén, és ezt annak köszönhetjük, hogy a FAULHABER köztudottan a holnap és a távolabbi jövő megoldásain dolgozik. Így az elmúlt 75 évben sorozatos sikereket arattunk azzal, hogy a vállalat innovatív termékek használatával új, rendszerszintű megoldásokat dolgozott ki különféle piacokon tevékenykedő ügyfelek széles köre számára. Az ügyfelek bíznak abban, hogy a FAULHABER megbízhatóan képes egyedi megoldásokat találni az összetett új problémákra. Erre pedig azért vagyunk képesek, mert hajlandóak vagyunk szoros partneri együttműködést kialakítani másokkal,</w:t>
      </w:r>
      <w:r>
        <w:rPr>
          <w:rFonts w:ascii="Calibri" w:hAnsi="Calibri" w:cs="Calibri"/>
          <w:color w:val="000000" w:themeColor="text1"/>
          <w:lang w:val="hu"/>
        </w:rPr>
        <w:t xml:space="preserve"> ezenkívül a nemzetközi hálózatunk együttműködésében rejlő sokféleség is hatalmas innovációs erőforrást jelent a FAULHABER számára.</w:t>
      </w:r>
    </w:p>
    <w:p w14:paraId="178AAC3B" w14:textId="77777777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</w:p>
    <w:p w14:paraId="55088E11" w14:textId="57643616" w:rsidR="00A262CE" w:rsidRPr="00402484" w:rsidRDefault="00A262CE" w:rsidP="00A262C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val="hu"/>
        </w:rPr>
      </w:pPr>
      <w:r>
        <w:rPr>
          <w:rFonts w:ascii="Calibri" w:hAnsi="Calibri" w:cs="Calibri"/>
          <w:color w:val="000000"/>
          <w:lang w:val="hu"/>
        </w:rPr>
        <w:t xml:space="preserve">A FAULHABER az elmúlt izgalmas 75 év során megtanulta, hogy milyen fontos, hogy egy vállalat bátor és előrelátó tudjon lenni – nem csupán a FAULHABER számára, hanem számos olyan ügyfél számára is, akiknek alkalmazásai nem valósulhattak volna meg ezen előre tekintő gondolkodás nélkül. Ezért a vállalat a következő követeléseket fogalmazta meg a jövőre nézve: </w:t>
      </w:r>
      <w:r>
        <w:rPr>
          <w:rFonts w:ascii="Calibri" w:hAnsi="Calibri" w:cs="Calibri"/>
          <w:color w:val="000000" w:themeColor="text1"/>
          <w:lang w:val="hu"/>
        </w:rPr>
        <w:t xml:space="preserve">„A FAULHABER vállalatnak minden olyan technológiai innovációhoz kell rendelkeznie megfelelő meghajtási megoldással, amely hozzájárulhat az emberek életének javításához.” </w:t>
      </w:r>
    </w:p>
    <w:p w14:paraId="443EFFFC" w14:textId="77777777" w:rsidR="00A262CE" w:rsidRPr="00402484" w:rsidRDefault="00A262CE" w:rsidP="00A262CE">
      <w:pPr>
        <w:rPr>
          <w:rFonts w:ascii="Calibri" w:hAnsi="Calibri" w:cs="Calibri"/>
          <w:b/>
          <w:bCs/>
          <w:sz w:val="24"/>
          <w:szCs w:val="24"/>
          <w:lang w:val="hu"/>
        </w:rPr>
      </w:pPr>
    </w:p>
    <w:p w14:paraId="28C3E7C7" w14:textId="52CAB8C5" w:rsidR="001A5964" w:rsidRPr="00402484" w:rsidRDefault="00402484" w:rsidP="00CE19E2">
      <w:pPr>
        <w:spacing w:line="300" w:lineRule="auto"/>
        <w:rPr>
          <w:rFonts w:asciiTheme="minorHAnsi" w:hAnsiTheme="minorHAnsi" w:cstheme="minorHAnsi"/>
          <w:lang w:val="hu"/>
        </w:rPr>
      </w:pPr>
      <w:hyperlink r:id="rId6" w:history="1">
        <w:r w:rsidRPr="00402484">
          <w:rPr>
            <w:rStyle w:val="Hyperlink"/>
            <w:rFonts w:asciiTheme="minorHAnsi" w:hAnsiTheme="minorHAnsi" w:cstheme="minorHAnsi"/>
            <w:lang w:val="hu"/>
          </w:rPr>
          <w:t>www.faulhaber.com/en/motion/75-years-of-motion/</w:t>
        </w:r>
      </w:hyperlink>
    </w:p>
    <w:p w14:paraId="0B8DC517" w14:textId="492A6D74" w:rsidR="00402484" w:rsidRPr="00402484" w:rsidRDefault="00402484" w:rsidP="00CE19E2">
      <w:pPr>
        <w:spacing w:line="300" w:lineRule="auto"/>
        <w:rPr>
          <w:rFonts w:asciiTheme="minorHAnsi" w:hAnsiTheme="minorHAnsi" w:cstheme="minorHAnsi"/>
          <w:lang w:val="hu"/>
        </w:rPr>
      </w:pPr>
      <w:hyperlink r:id="rId7" w:history="1">
        <w:r w:rsidRPr="00402484">
          <w:rPr>
            <w:rFonts w:asciiTheme="minorHAnsi" w:hAnsiTheme="minorHAnsi" w:cstheme="minorHAnsi"/>
            <w:color w:val="0000FF"/>
            <w:u w:val="single"/>
          </w:rPr>
          <w:t xml:space="preserve">75 </w:t>
        </w:r>
        <w:proofErr w:type="spellStart"/>
        <w:r w:rsidRPr="00402484">
          <w:rPr>
            <w:rFonts w:asciiTheme="minorHAnsi" w:hAnsiTheme="minorHAnsi" w:cstheme="minorHAnsi"/>
            <w:color w:val="0000FF"/>
            <w:u w:val="single"/>
          </w:rPr>
          <w:t>Years</w:t>
        </w:r>
        <w:proofErr w:type="spellEnd"/>
        <w:r w:rsidRPr="00402484">
          <w:rPr>
            <w:rFonts w:asciiTheme="minorHAnsi" w:hAnsiTheme="minorHAnsi" w:cstheme="minorHAnsi"/>
            <w:color w:val="0000FF"/>
            <w:u w:val="single"/>
          </w:rPr>
          <w:t xml:space="preserve"> - FAULHABER Drive Systems</w:t>
        </w:r>
      </w:hyperlink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57998" w:rsidRPr="000F5B6C" w14:paraId="69419FF3" w14:textId="77777777" w:rsidTr="00157998">
        <w:tc>
          <w:tcPr>
            <w:tcW w:w="5529" w:type="dxa"/>
          </w:tcPr>
          <w:p w14:paraId="7E9F76C2" w14:textId="77777777" w:rsidR="00157998" w:rsidRPr="00402484" w:rsidRDefault="00157998" w:rsidP="000E036F">
            <w:pPr>
              <w:spacing w:line="300" w:lineRule="auto"/>
              <w:rPr>
                <w:rFonts w:ascii="Calibri" w:hAnsi="Calibri"/>
                <w:lang w:val="hu"/>
              </w:rPr>
            </w:pPr>
          </w:p>
        </w:tc>
        <w:tc>
          <w:tcPr>
            <w:tcW w:w="4536" w:type="dxa"/>
          </w:tcPr>
          <w:p w14:paraId="469BFCE4" w14:textId="23D8DFDE" w:rsidR="00157998" w:rsidRPr="000F5B6C" w:rsidRDefault="00B636A6" w:rsidP="00C8482C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lang w:val="hu"/>
              </w:rPr>
              <w:t>[</w:t>
            </w:r>
            <w:r w:rsidR="00402484">
              <w:rPr>
                <w:rFonts w:ascii="Calibri" w:hAnsi="Calibri"/>
                <w:lang w:val="hu"/>
              </w:rPr>
              <w:t>463</w:t>
            </w:r>
            <w:r>
              <w:rPr>
                <w:rFonts w:ascii="Calibri" w:hAnsi="Calibri"/>
                <w:lang w:val="hu"/>
              </w:rPr>
              <w:t xml:space="preserve"> szó / 3.</w:t>
            </w:r>
            <w:r w:rsidR="00402484">
              <w:rPr>
                <w:rFonts w:ascii="Calibri" w:hAnsi="Calibri"/>
                <w:lang w:val="hu"/>
              </w:rPr>
              <w:t>651</w:t>
            </w:r>
            <w:r>
              <w:rPr>
                <w:rFonts w:ascii="Calibri" w:hAnsi="Calibri"/>
                <w:lang w:val="hu"/>
              </w:rPr>
              <w:t xml:space="preserve"> karakter]</w:t>
            </w:r>
          </w:p>
        </w:tc>
      </w:tr>
    </w:tbl>
    <w:p w14:paraId="15A2276A" w14:textId="77777777" w:rsidR="00157998" w:rsidRPr="000F5B6C" w:rsidRDefault="00157998" w:rsidP="00CE19E2">
      <w:pPr>
        <w:spacing w:line="300" w:lineRule="auto"/>
        <w:rPr>
          <w:rFonts w:ascii="Calibri" w:hAnsi="Calibri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57998" w14:paraId="3A281853" w14:textId="77777777" w:rsidTr="003A2EA1">
        <w:trPr>
          <w:cantSplit/>
          <w:trHeight w:val="80"/>
        </w:trPr>
        <w:tc>
          <w:tcPr>
            <w:tcW w:w="5529" w:type="dxa"/>
          </w:tcPr>
          <w:p w14:paraId="08CEC3D6" w14:textId="430F75C3" w:rsidR="00157998" w:rsidRPr="003A2EA1" w:rsidRDefault="009C56B2" w:rsidP="00956842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val="hu"/>
              </w:rPr>
              <w:drawing>
                <wp:inline distT="0" distB="0" distL="0" distR="0" wp14:anchorId="000D2E51" wp14:editId="6CFD8A8D">
                  <wp:extent cx="3420000" cy="2113200"/>
                  <wp:effectExtent l="0" t="0" r="0" b="1905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1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bottom"/>
          </w:tcPr>
          <w:p w14:paraId="7F3B904D" w14:textId="21C8AA55" w:rsidR="00157998" w:rsidRPr="00157998" w:rsidRDefault="009C56B2" w:rsidP="00956842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u"/>
              </w:rPr>
              <w:t xml:space="preserve">A FAULHABER 75 éve </w:t>
            </w:r>
          </w:p>
          <w:p w14:paraId="6603C84D" w14:textId="77777777" w:rsidR="007B4900" w:rsidRDefault="007B4900" w:rsidP="00956842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  <w:lang w:val="hu"/>
              </w:rPr>
              <w:t>© FAULHABER</w:t>
            </w:r>
          </w:p>
        </w:tc>
      </w:tr>
    </w:tbl>
    <w:p w14:paraId="2F3A06A3" w14:textId="77777777" w:rsidR="00E245B8" w:rsidRDefault="00E245B8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3A2EA1" w14:paraId="10EE896E" w14:textId="77777777" w:rsidTr="000E036F">
        <w:trPr>
          <w:cantSplit/>
          <w:trHeight w:val="80"/>
        </w:trPr>
        <w:tc>
          <w:tcPr>
            <w:tcW w:w="5529" w:type="dxa"/>
          </w:tcPr>
          <w:p w14:paraId="601D76ED" w14:textId="01B8AC39" w:rsidR="003A2EA1" w:rsidRPr="003A2EA1" w:rsidRDefault="003A2EA1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Cs w:val="24"/>
                <w:lang w:val="hu"/>
              </w:rPr>
              <w:lastRenderedPageBreak/>
              <w:t>[Bi</w:t>
            </w:r>
            <w:r>
              <w:rPr>
                <w:rFonts w:ascii="Calibri" w:hAnsi="Calibri"/>
                <w:noProof/>
                <w:szCs w:val="24"/>
                <w:lang w:val="hu"/>
              </w:rPr>
              <w:drawing>
                <wp:inline distT="0" distB="0" distL="0" distR="0" wp14:anchorId="6733A011" wp14:editId="11CBEAD0">
                  <wp:extent cx="3373755" cy="229362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bottom"/>
          </w:tcPr>
          <w:p w14:paraId="65684886" w14:textId="27A9BDA7" w:rsidR="003A2EA1" w:rsidRPr="00157998" w:rsidRDefault="00B636A6" w:rsidP="000E036F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u"/>
              </w:rPr>
              <w:t>60 éves a Minimotor</w:t>
            </w:r>
          </w:p>
          <w:p w14:paraId="2F3149F2" w14:textId="77777777" w:rsidR="007B4900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  <w:lang w:val="hu"/>
              </w:rPr>
              <w:t>© FAULHABER</w:t>
            </w:r>
          </w:p>
        </w:tc>
      </w:tr>
    </w:tbl>
    <w:p w14:paraId="2A1B0380" w14:textId="77777777" w:rsidR="003A2EA1" w:rsidRPr="000F5B6C" w:rsidRDefault="003A2EA1" w:rsidP="00CE19E2">
      <w:pPr>
        <w:spacing w:line="300" w:lineRule="auto"/>
        <w:rPr>
          <w:rFonts w:ascii="Calibri" w:hAnsi="Calibri"/>
          <w:szCs w:val="24"/>
        </w:rPr>
      </w:pPr>
    </w:p>
    <w:p w14:paraId="6962045D" w14:textId="77777777" w:rsidR="00956842" w:rsidRPr="000F5B6C" w:rsidRDefault="00956842" w:rsidP="00CE19E2">
      <w:pPr>
        <w:spacing w:line="300" w:lineRule="auto"/>
        <w:rPr>
          <w:rFonts w:ascii="Calibri" w:hAnsi="Calibri"/>
          <w:szCs w:val="24"/>
        </w:rPr>
      </w:pPr>
    </w:p>
    <w:tbl>
      <w:tblPr>
        <w:tblStyle w:val="Tabellenraster"/>
        <w:tblW w:w="1006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AB6F49" w:rsidRPr="00AB6F49" w14:paraId="08F40E36" w14:textId="77777777" w:rsidTr="00B064E6">
        <w:trPr>
          <w:cantSplit/>
        </w:trPr>
        <w:tc>
          <w:tcPr>
            <w:tcW w:w="5529" w:type="dxa"/>
          </w:tcPr>
          <w:p w14:paraId="704E4CD5" w14:textId="77777777" w:rsidR="001A5964" w:rsidRPr="00AB6F49" w:rsidRDefault="001A5964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hu"/>
              </w:rPr>
              <w:t>Sajtókapcsolatokért felelős személyek (Németországban + nemzetközi szinten)</w:t>
            </w:r>
          </w:p>
          <w:p w14:paraId="06E67A8C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Dr. Fritz Faulhaber GmbH &amp; Co. KG </w:t>
            </w:r>
          </w:p>
          <w:p w14:paraId="52F80761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Kristina Wolff – Marketing </w:t>
            </w:r>
          </w:p>
          <w:p w14:paraId="103FE8C3" w14:textId="77777777" w:rsidR="001A5964" w:rsidRPr="00AB6F49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Daimlerstraße 23/25 · 71101 Schönaich</w:t>
            </w:r>
          </w:p>
          <w:p w14:paraId="7ED1301E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fr-FR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Németország</w:t>
            </w:r>
          </w:p>
          <w:p w14:paraId="3A2FE057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fr-FR"/>
              </w:rPr>
            </w:pPr>
          </w:p>
          <w:p w14:paraId="59BE43BE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fr-FR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hu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+49 7031 638-148 · </w:t>
            </w:r>
            <w:r>
              <w:rPr>
                <w:rFonts w:ascii="Calibri" w:hAnsi="Calibri"/>
                <w:color w:val="0092D0"/>
                <w:sz w:val="20"/>
                <w:szCs w:val="24"/>
                <w:lang w:val="hu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+49 7031 638-8148 </w:t>
            </w:r>
          </w:p>
          <w:p w14:paraId="7339BD91" w14:textId="77777777" w:rsidR="001A5964" w:rsidRPr="00402484" w:rsidRDefault="00F54BBE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fr-FR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redaktion@faulhaber.com</w:t>
            </w:r>
          </w:p>
          <w:p w14:paraId="092A52F3" w14:textId="77777777" w:rsidR="00B064E6" w:rsidRPr="00402484" w:rsidRDefault="00B064E6" w:rsidP="00E245B8">
            <w:pPr>
              <w:ind w:left="-108"/>
              <w:rPr>
                <w:rFonts w:ascii="Calibri" w:hAnsi="Calibri"/>
                <w:color w:val="003967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37BCDDB7" w14:textId="77777777" w:rsidR="001A5964" w:rsidRPr="00402484" w:rsidRDefault="001A5964" w:rsidP="00E245B8">
            <w:pPr>
              <w:spacing w:before="60" w:after="60"/>
              <w:ind w:left="-108"/>
              <w:rPr>
                <w:rFonts w:ascii="Calibri" w:hAnsi="Calibri"/>
                <w:b/>
                <w:color w:val="003967"/>
                <w:szCs w:val="24"/>
                <w:lang w:val="fr-FR"/>
              </w:rPr>
            </w:pPr>
            <w:r>
              <w:rPr>
                <w:rFonts w:ascii="Calibri" w:hAnsi="Calibri"/>
                <w:b/>
                <w:bCs/>
                <w:color w:val="003967"/>
                <w:szCs w:val="24"/>
                <w:lang w:val="hu"/>
              </w:rPr>
              <w:t>Sajtókapcsolatokért felelős személy (Svájc)</w:t>
            </w:r>
          </w:p>
          <w:p w14:paraId="63927A1D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fr-FR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FAULHABER MINIMOTOR SA </w:t>
            </w:r>
          </w:p>
          <w:p w14:paraId="05639310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Ann-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Kristin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Hage-Ripamonti</w:t>
            </w:r>
            <w:proofErr w:type="spellEnd"/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– Marketing</w:t>
            </w:r>
          </w:p>
          <w:p w14:paraId="580D8F33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6980 </w:t>
            </w:r>
            <w:proofErr w:type="spellStart"/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Croglio</w:t>
            </w:r>
            <w:proofErr w:type="spellEnd"/>
          </w:p>
          <w:p w14:paraId="1B3B6ED2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Svájc</w:t>
            </w:r>
          </w:p>
          <w:p w14:paraId="52173937" w14:textId="77777777" w:rsidR="001A5964" w:rsidRPr="00402484" w:rsidRDefault="001A5964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  <w:lang w:val="it-IT"/>
              </w:rPr>
            </w:pPr>
          </w:p>
          <w:p w14:paraId="5FFAE565" w14:textId="77777777" w:rsidR="001A5964" w:rsidRPr="00B064E6" w:rsidRDefault="00E245B8" w:rsidP="00E245B8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92D0"/>
                <w:sz w:val="20"/>
                <w:szCs w:val="24"/>
                <w:lang w:val="hu"/>
              </w:rPr>
              <w:t>T</w:t>
            </w: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+41 91 61 13 239 · </w:t>
            </w:r>
            <w:r>
              <w:rPr>
                <w:rFonts w:ascii="Calibri" w:hAnsi="Calibri"/>
                <w:color w:val="0092D0"/>
                <w:sz w:val="20"/>
                <w:szCs w:val="24"/>
                <w:lang w:val="hu"/>
              </w:rPr>
              <w:t>F</w:t>
            </w: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 xml:space="preserve"> +41 91 611 31 10</w:t>
            </w:r>
          </w:p>
          <w:p w14:paraId="373F3B8B" w14:textId="77777777" w:rsidR="001A5964" w:rsidRDefault="00B064E6" w:rsidP="00AB6F49">
            <w:pPr>
              <w:ind w:left="-108"/>
              <w:rPr>
                <w:rFonts w:ascii="Calibri" w:hAnsi="Calibri"/>
                <w:color w:val="003967"/>
                <w:sz w:val="20"/>
                <w:szCs w:val="24"/>
              </w:rPr>
            </w:pPr>
            <w:r>
              <w:rPr>
                <w:rFonts w:ascii="Calibri" w:hAnsi="Calibri"/>
                <w:color w:val="003967"/>
                <w:sz w:val="20"/>
                <w:szCs w:val="24"/>
                <w:lang w:val="hu"/>
              </w:rPr>
              <w:t>marketing@faulhaber.ch</w:t>
            </w:r>
          </w:p>
          <w:p w14:paraId="0FDC13E6" w14:textId="77777777" w:rsidR="00B064E6" w:rsidRPr="00B064E6" w:rsidRDefault="00B064E6" w:rsidP="00AB6F49">
            <w:pPr>
              <w:ind w:left="-108"/>
              <w:rPr>
                <w:rFonts w:ascii="Calibri" w:hAnsi="Calibri"/>
                <w:b/>
                <w:color w:val="003967"/>
                <w:sz w:val="24"/>
                <w:szCs w:val="24"/>
              </w:rPr>
            </w:pPr>
          </w:p>
        </w:tc>
      </w:tr>
    </w:tbl>
    <w:p w14:paraId="15D1F52D" w14:textId="77777777" w:rsidR="00A572F1" w:rsidRPr="00B064E6" w:rsidRDefault="00A572F1" w:rsidP="00CE19E2"/>
    <w:sectPr w:rsidR="00A572F1" w:rsidRPr="00B064E6" w:rsidSect="00C934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8D96" w14:textId="77777777" w:rsidR="004A6996" w:rsidRDefault="004A6996">
      <w:r>
        <w:separator/>
      </w:r>
    </w:p>
  </w:endnote>
  <w:endnote w:type="continuationSeparator" w:id="0">
    <w:p w14:paraId="210458AE" w14:textId="77777777" w:rsidR="004A6996" w:rsidRDefault="004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C4D8" w14:textId="77777777" w:rsidR="001F1D92" w:rsidRDefault="00950F35" w:rsidP="00A454BC">
    <w:pPr>
      <w:pStyle w:val="Fuzeile"/>
      <w:tabs>
        <w:tab w:val="clear" w:pos="4536"/>
        <w:tab w:val="clear" w:pos="9072"/>
      </w:tabs>
    </w:pPr>
    <w:r>
      <w:rPr>
        <w:noProof/>
        <w:lang w:val="hu"/>
      </w:rPr>
      <w:drawing>
        <wp:anchor distT="0" distB="0" distL="114300" distR="114300" simplePos="0" relativeHeight="251662336" behindDoc="0" locked="0" layoutInCell="1" allowOverlap="1" wp14:anchorId="2048050A" wp14:editId="05F60F3D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E77B" w14:textId="77777777" w:rsidR="005F763F" w:rsidRDefault="005F763F">
    <w:pPr>
      <w:pStyle w:val="Fuzeile"/>
    </w:pPr>
    <w:r>
      <w:rPr>
        <w:noProof/>
        <w:lang w:val="hu"/>
      </w:rPr>
      <w:drawing>
        <wp:anchor distT="0" distB="0" distL="114300" distR="114300" simplePos="0" relativeHeight="251666432" behindDoc="0" locked="0" layoutInCell="1" allowOverlap="1" wp14:anchorId="0409B639" wp14:editId="03A06BEC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2EBD" w14:textId="77777777" w:rsidR="004A6996" w:rsidRDefault="004A6996">
      <w:r>
        <w:separator/>
      </w:r>
    </w:p>
  </w:footnote>
  <w:footnote w:type="continuationSeparator" w:id="0">
    <w:p w14:paraId="71A05FCA" w14:textId="77777777" w:rsidR="004A6996" w:rsidRDefault="004A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8CCE" w14:textId="77777777" w:rsidR="001F1D92" w:rsidRPr="00CE19E2" w:rsidRDefault="00A454BC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hu"/>
      </w:rPr>
      <w:drawing>
        <wp:anchor distT="0" distB="0" distL="114300" distR="114300" simplePos="0" relativeHeight="251661312" behindDoc="0" locked="0" layoutInCell="1" allowOverlap="1" wp14:anchorId="00D87AA9" wp14:editId="0BE661F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A754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0F43264C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E20F0ED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70C77A3A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FA903E0" w14:textId="77777777" w:rsidR="00C934DA" w:rsidRPr="00AB6F49" w:rsidRDefault="00C934DA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hu"/>
      </w:rPr>
      <w:t>Sajtóközlemény</w:t>
    </w:r>
    <w:r>
      <w:rPr>
        <w:rFonts w:ascii="Calibri" w:hAnsi="Calibri"/>
        <w:b/>
        <w:bCs/>
        <w:noProof/>
        <w:szCs w:val="24"/>
        <w:lang w:val="hu"/>
      </w:rPr>
      <w:t xml:space="preserve"> </w:t>
    </w:r>
    <w:r>
      <w:rPr>
        <w:rFonts w:ascii="Calibri" w:hAnsi="Calibri"/>
        <w:noProof/>
        <w:szCs w:val="24"/>
        <w:lang w:val="hu"/>
      </w:rPr>
      <w:drawing>
        <wp:anchor distT="0" distB="0" distL="114300" distR="114300" simplePos="0" relativeHeight="251664384" behindDoc="0" locked="0" layoutInCell="1" allowOverlap="1" wp14:anchorId="4BB354A3" wp14:editId="39C2DF9F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66525" w14:textId="77777777" w:rsidR="00C934DA" w:rsidRDefault="00C934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4113D"/>
    <w:rsid w:val="000514E0"/>
    <w:rsid w:val="000A0B56"/>
    <w:rsid w:val="000C7620"/>
    <w:rsid w:val="000F5B6C"/>
    <w:rsid w:val="00157998"/>
    <w:rsid w:val="001A5964"/>
    <w:rsid w:val="001B390E"/>
    <w:rsid w:val="001C3041"/>
    <w:rsid w:val="001E58D1"/>
    <w:rsid w:val="001F1D92"/>
    <w:rsid w:val="00206083"/>
    <w:rsid w:val="002313D5"/>
    <w:rsid w:val="00273D73"/>
    <w:rsid w:val="00287224"/>
    <w:rsid w:val="002D18BA"/>
    <w:rsid w:val="002F55A9"/>
    <w:rsid w:val="003258F1"/>
    <w:rsid w:val="00333000"/>
    <w:rsid w:val="00364804"/>
    <w:rsid w:val="003747FB"/>
    <w:rsid w:val="003751FE"/>
    <w:rsid w:val="003A2EA1"/>
    <w:rsid w:val="003B29F8"/>
    <w:rsid w:val="003D1442"/>
    <w:rsid w:val="00402484"/>
    <w:rsid w:val="00422927"/>
    <w:rsid w:val="0046447F"/>
    <w:rsid w:val="0047605E"/>
    <w:rsid w:val="004A2138"/>
    <w:rsid w:val="004A6996"/>
    <w:rsid w:val="0058675A"/>
    <w:rsid w:val="005D7B08"/>
    <w:rsid w:val="005F763F"/>
    <w:rsid w:val="00653277"/>
    <w:rsid w:val="006A6996"/>
    <w:rsid w:val="006B48CA"/>
    <w:rsid w:val="00741FA2"/>
    <w:rsid w:val="00746CD5"/>
    <w:rsid w:val="0077521C"/>
    <w:rsid w:val="007A5D91"/>
    <w:rsid w:val="007B15DF"/>
    <w:rsid w:val="007B476A"/>
    <w:rsid w:val="007B4900"/>
    <w:rsid w:val="008068EB"/>
    <w:rsid w:val="008F2EED"/>
    <w:rsid w:val="008F7ACE"/>
    <w:rsid w:val="00925A3B"/>
    <w:rsid w:val="00946EAC"/>
    <w:rsid w:val="00950F35"/>
    <w:rsid w:val="00956842"/>
    <w:rsid w:val="00973316"/>
    <w:rsid w:val="009B4F18"/>
    <w:rsid w:val="009C53CD"/>
    <w:rsid w:val="009C56B2"/>
    <w:rsid w:val="009D0DEC"/>
    <w:rsid w:val="00A16621"/>
    <w:rsid w:val="00A262CE"/>
    <w:rsid w:val="00A42665"/>
    <w:rsid w:val="00A454BC"/>
    <w:rsid w:val="00A572F1"/>
    <w:rsid w:val="00A71B61"/>
    <w:rsid w:val="00A85156"/>
    <w:rsid w:val="00AA0B58"/>
    <w:rsid w:val="00AB1C73"/>
    <w:rsid w:val="00AB6F49"/>
    <w:rsid w:val="00B064E6"/>
    <w:rsid w:val="00B349FA"/>
    <w:rsid w:val="00B636A6"/>
    <w:rsid w:val="00B83133"/>
    <w:rsid w:val="00BB3B04"/>
    <w:rsid w:val="00BD3034"/>
    <w:rsid w:val="00BF190C"/>
    <w:rsid w:val="00BF2449"/>
    <w:rsid w:val="00C254FB"/>
    <w:rsid w:val="00C8482C"/>
    <w:rsid w:val="00C934DA"/>
    <w:rsid w:val="00CA3021"/>
    <w:rsid w:val="00CE19E2"/>
    <w:rsid w:val="00D17321"/>
    <w:rsid w:val="00DB55AB"/>
    <w:rsid w:val="00DE3B8E"/>
    <w:rsid w:val="00DE5701"/>
    <w:rsid w:val="00E245B8"/>
    <w:rsid w:val="00E5429C"/>
    <w:rsid w:val="00E64D65"/>
    <w:rsid w:val="00EC0CB6"/>
    <w:rsid w:val="00EC781D"/>
    <w:rsid w:val="00EF51B7"/>
    <w:rsid w:val="00F54BBE"/>
    <w:rsid w:val="00FA74B9"/>
    <w:rsid w:val="00FB5852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F7DD1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B58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58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B5852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58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5852"/>
    <w:rPr>
      <w:rFonts w:ascii="Book Antiqua" w:hAnsi="Book Antiqua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75.faulhaber.com/en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lhaber.com/en/motion/75-years-of-motio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\Media\Press_Releases\_Template\fau_pr-template_2016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fau_pr-template_2016_DE.dotx</Template>
  <TotalTime>0</TotalTime>
  <Pages>3</Pages>
  <Words>556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Fritz Faulhaber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Rebmann Kristina</dc:creator>
  <cp:lastModifiedBy>Wolff Kristina</cp:lastModifiedBy>
  <cp:revision>3</cp:revision>
  <cp:lastPrinted>2016-03-23T17:15:00Z</cp:lastPrinted>
  <dcterms:created xsi:type="dcterms:W3CDTF">2022-07-01T09:21:00Z</dcterms:created>
  <dcterms:modified xsi:type="dcterms:W3CDTF">2022-07-08T07:03:00Z</dcterms:modified>
</cp:coreProperties>
</file>